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7872D167" w:rsidR="007B5528" w:rsidRPr="003B6D4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№1</w:t>
                  </w:r>
                  <w:r w:rsidR="003B6D41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0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67D84757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№О1</w:t>
      </w:r>
      <w:r w:rsidR="003B6D41">
        <w:rPr>
          <w:rFonts w:ascii="Times New Roman" w:hAnsi="Times New Roman"/>
          <w:bCs/>
          <w:sz w:val="28"/>
          <w:szCs w:val="28"/>
        </w:rPr>
        <w:t>0</w:t>
      </w:r>
      <w:r w:rsidRPr="00E056DD">
        <w:rPr>
          <w:rFonts w:ascii="Times New Roman" w:hAnsi="Times New Roman"/>
          <w:bCs/>
          <w:sz w:val="28"/>
          <w:szCs w:val="28"/>
        </w:rPr>
        <w:t>/7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6F35B63C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7B5528">
        <w:rPr>
          <w:rFonts w:ascii="Times New Roman" w:hAnsi="Times New Roman"/>
          <w:b/>
          <w:sz w:val="28"/>
          <w:szCs w:val="28"/>
        </w:rPr>
        <w:t>1</w:t>
      </w:r>
      <w:r w:rsidR="003B6D41">
        <w:rPr>
          <w:rFonts w:ascii="Times New Roman" w:hAnsi="Times New Roman"/>
          <w:b/>
          <w:sz w:val="28"/>
          <w:szCs w:val="28"/>
        </w:rPr>
        <w:t>0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766DB328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 основании протокола №1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="003B6D41">
        <w:rPr>
          <w:rFonts w:ascii="Times New Roman" w:hAnsi="Times New Roman"/>
          <w:sz w:val="28"/>
          <w:szCs w:val="28"/>
        </w:rPr>
        <w:t>0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="003B6D41">
        <w:rPr>
          <w:rFonts w:ascii="Times New Roman" w:hAnsi="Times New Roman"/>
          <w:sz w:val="28"/>
          <w:szCs w:val="28"/>
        </w:rPr>
        <w:t>0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497EC9DF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="003B6D41">
        <w:rPr>
          <w:rFonts w:ascii="Times New Roman" w:hAnsi="Times New Roman"/>
          <w:sz w:val="28"/>
          <w:szCs w:val="28"/>
        </w:rPr>
        <w:t>0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3F996FDE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="003B6D41">
        <w:rPr>
          <w:rFonts w:ascii="Times New Roman" w:hAnsi="Times New Roman"/>
          <w:sz w:val="28"/>
          <w:szCs w:val="28"/>
        </w:rPr>
        <w:t>0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r w:rsidR="003B6D41">
        <w:rPr>
          <w:rFonts w:ascii="Times New Roman" w:hAnsi="Times New Roman"/>
          <w:b/>
          <w:bCs/>
          <w:sz w:val="28"/>
          <w:szCs w:val="28"/>
        </w:rPr>
        <w:t>Горбачёва Владимира Владимировича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</w:t>
      </w:r>
      <w:r w:rsidR="007B5528" w:rsidRPr="007B5528">
        <w:rPr>
          <w:rFonts w:ascii="Times New Roman" w:hAnsi="Times New Roman"/>
          <w:sz w:val="28"/>
          <w:szCs w:val="28"/>
        </w:rPr>
        <w:t>1</w:t>
      </w:r>
      <w:r w:rsidR="00AB3B61">
        <w:rPr>
          <w:rFonts w:ascii="Times New Roman" w:hAnsi="Times New Roman"/>
          <w:sz w:val="28"/>
          <w:szCs w:val="28"/>
        </w:rPr>
        <w:t>0</w:t>
      </w:r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</w:t>
      </w:r>
      <w:bookmarkStart w:id="0" w:name="_GoBack"/>
      <w:bookmarkEnd w:id="0"/>
      <w:r w:rsidRPr="007B5528">
        <w:rPr>
          <w:rFonts w:ascii="Times New Roman" w:hAnsi="Times New Roman"/>
          <w:sz w:val="28"/>
          <w:szCs w:val="28"/>
        </w:rPr>
        <w:t xml:space="preserve">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3B6D41"/>
    <w:rsid w:val="00492AC7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B3B61"/>
    <w:rsid w:val="00AC230B"/>
    <w:rsid w:val="00B43755"/>
    <w:rsid w:val="00BC6D5D"/>
    <w:rsid w:val="00CF23D6"/>
    <w:rsid w:val="00E038D3"/>
    <w:rsid w:val="00E056DD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5</cp:revision>
  <cp:lastPrinted>2021-06-30T04:12:00Z</cp:lastPrinted>
  <dcterms:created xsi:type="dcterms:W3CDTF">2026-09-22T04:19:00Z</dcterms:created>
  <dcterms:modified xsi:type="dcterms:W3CDTF">2026-09-22T05:43:00Z</dcterms:modified>
</cp:coreProperties>
</file>